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E6D00" w14:textId="77777777" w:rsidR="00A824BC" w:rsidRPr="00360A4F" w:rsidRDefault="00A824BC" w:rsidP="00A824BC">
      <w:pPr>
        <w:pStyle w:val="NoSpacing"/>
        <w:rPr>
          <w:rFonts w:ascii="Arial" w:hAnsi="Arial" w:cs="Arial"/>
          <w:sz w:val="24"/>
          <w:szCs w:val="28"/>
        </w:rPr>
      </w:pPr>
      <w:r w:rsidRPr="00360A4F">
        <w:rPr>
          <w:rFonts w:ascii="Arial" w:hAnsi="Arial" w:cs="Arial"/>
          <w:sz w:val="24"/>
          <w:szCs w:val="28"/>
        </w:rPr>
        <w:t>Creating Emotional Boundaries That Empower You</w:t>
      </w:r>
    </w:p>
    <w:p w14:paraId="51DCCA8D" w14:textId="77777777" w:rsidR="000B1F8B" w:rsidRPr="00360A4F" w:rsidRDefault="000B1F8B" w:rsidP="00A824BC">
      <w:pPr>
        <w:pStyle w:val="NoSpacing"/>
        <w:rPr>
          <w:rFonts w:ascii="Arial" w:hAnsi="Arial" w:cs="Arial"/>
          <w:sz w:val="24"/>
          <w:szCs w:val="28"/>
        </w:rPr>
      </w:pPr>
    </w:p>
    <w:p w14:paraId="57972D50" w14:textId="77777777" w:rsidR="00D6775D" w:rsidRPr="00360A4F" w:rsidRDefault="00D6775D" w:rsidP="00D6775D">
      <w:pPr>
        <w:pStyle w:val="NoSpacing"/>
        <w:rPr>
          <w:rFonts w:ascii="Arial" w:hAnsi="Arial" w:cs="Arial"/>
          <w:sz w:val="24"/>
          <w:szCs w:val="28"/>
        </w:rPr>
      </w:pPr>
      <w:r w:rsidRPr="00D6775D">
        <w:rPr>
          <w:rFonts w:ascii="Arial" w:hAnsi="Arial" w:cs="Arial"/>
          <w:sz w:val="24"/>
          <w:szCs w:val="28"/>
        </w:rPr>
        <w:t xml:space="preserve">Emotional boundaries are a vital part of protecting your peace, your energy, and your sense of self. Without them, it is easy to become overwhelmed by other people's feelings, expectations, or judgments. Creating emotional boundaries that empower you is not about building walls; it is about choosing where your responsibility ends and where </w:t>
      </w:r>
      <w:proofErr w:type="gramStart"/>
      <w:r w:rsidRPr="00D6775D">
        <w:rPr>
          <w:rFonts w:ascii="Arial" w:hAnsi="Arial" w:cs="Arial"/>
          <w:sz w:val="24"/>
          <w:szCs w:val="28"/>
        </w:rPr>
        <w:t>others'</w:t>
      </w:r>
      <w:proofErr w:type="gramEnd"/>
      <w:r w:rsidRPr="00D6775D">
        <w:rPr>
          <w:rFonts w:ascii="Arial" w:hAnsi="Arial" w:cs="Arial"/>
          <w:sz w:val="24"/>
          <w:szCs w:val="28"/>
        </w:rPr>
        <w:t xml:space="preserve"> begins. It allows you to stay connected to yourself, even in challenging environments. Emotional boundaries give you the freedom to respond thoughtfully instead of reacting out of habit. When you practice setting and honoring these boundaries, you strengthen your confidence, resilience, and emotional well-being.</w:t>
      </w:r>
    </w:p>
    <w:p w14:paraId="41611C24" w14:textId="77777777" w:rsidR="00577734" w:rsidRPr="00360A4F" w:rsidRDefault="00577734" w:rsidP="00D6775D">
      <w:pPr>
        <w:pStyle w:val="NoSpacing"/>
        <w:rPr>
          <w:rFonts w:ascii="Arial" w:hAnsi="Arial" w:cs="Arial"/>
          <w:sz w:val="24"/>
          <w:szCs w:val="28"/>
        </w:rPr>
      </w:pPr>
    </w:p>
    <w:p w14:paraId="0FAD9988" w14:textId="77777777" w:rsidR="00577734" w:rsidRPr="00D6775D" w:rsidRDefault="00577734" w:rsidP="00D6775D">
      <w:pPr>
        <w:pStyle w:val="NoSpacing"/>
        <w:rPr>
          <w:rFonts w:ascii="Arial" w:hAnsi="Arial" w:cs="Arial"/>
          <w:sz w:val="24"/>
          <w:szCs w:val="28"/>
        </w:rPr>
      </w:pPr>
    </w:p>
    <w:p w14:paraId="2D773A30"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Define What Emotional Safety Looks Like for You</w:t>
      </w:r>
    </w:p>
    <w:p w14:paraId="5DB23478" w14:textId="135B37C5" w:rsidR="00D6775D" w:rsidRPr="00360A4F" w:rsidRDefault="00D6775D" w:rsidP="00D6775D">
      <w:pPr>
        <w:pStyle w:val="NoSpacing"/>
        <w:rPr>
          <w:rFonts w:ascii="Arial" w:hAnsi="Arial" w:cs="Arial"/>
          <w:sz w:val="24"/>
          <w:szCs w:val="28"/>
        </w:rPr>
      </w:pPr>
      <w:r w:rsidRPr="00D6775D">
        <w:rPr>
          <w:rFonts w:ascii="Arial" w:hAnsi="Arial" w:cs="Arial"/>
          <w:sz w:val="24"/>
          <w:szCs w:val="28"/>
        </w:rPr>
        <w:br/>
        <w:t>Before you can create strong emotional boundaries, it helps to define what emotional safety means to you personally. Emotional safety might include being spoken to with respect, feeling free to say no, or having space to process your feelings without pressure. Take time to think about what helps you feel calm, valued, and secure. It is different for everyone, and your definition can change over time. Knowing what emotional safety looks like for you makes it easier to recognize when it is missing. It also gives you a clear guide when communicating your needs to others or making decisions about where to invest your energy.</w:t>
      </w:r>
    </w:p>
    <w:p w14:paraId="7F89D37A" w14:textId="77777777" w:rsidR="00577734" w:rsidRPr="00360A4F" w:rsidRDefault="00577734" w:rsidP="00D6775D">
      <w:pPr>
        <w:pStyle w:val="NoSpacing"/>
        <w:rPr>
          <w:rFonts w:ascii="Arial" w:hAnsi="Arial" w:cs="Arial"/>
          <w:sz w:val="24"/>
          <w:szCs w:val="28"/>
        </w:rPr>
      </w:pPr>
    </w:p>
    <w:p w14:paraId="6AAD3F1D" w14:textId="77777777" w:rsidR="00577734" w:rsidRPr="00D6775D" w:rsidRDefault="00577734" w:rsidP="00D6775D">
      <w:pPr>
        <w:pStyle w:val="NoSpacing"/>
        <w:rPr>
          <w:rFonts w:ascii="Arial" w:hAnsi="Arial" w:cs="Arial"/>
          <w:sz w:val="24"/>
          <w:szCs w:val="28"/>
        </w:rPr>
      </w:pPr>
    </w:p>
    <w:p w14:paraId="679B738B"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Recognize When You’re Absorbing Others’ Energy</w:t>
      </w:r>
    </w:p>
    <w:p w14:paraId="1893DAB4" w14:textId="52001110" w:rsidR="00D6775D" w:rsidRPr="00360A4F" w:rsidRDefault="00D6775D" w:rsidP="00D6775D">
      <w:pPr>
        <w:pStyle w:val="NoSpacing"/>
        <w:rPr>
          <w:rFonts w:ascii="Arial" w:hAnsi="Arial" w:cs="Arial"/>
          <w:sz w:val="24"/>
          <w:szCs w:val="28"/>
        </w:rPr>
      </w:pPr>
      <w:r w:rsidRPr="00D6775D">
        <w:rPr>
          <w:rFonts w:ascii="Arial" w:hAnsi="Arial" w:cs="Arial"/>
          <w:sz w:val="24"/>
          <w:szCs w:val="28"/>
        </w:rPr>
        <w:br/>
        <w:t>One of the first signs that emotional boundaries need strengthening is when you find yourself absorbing other people's moods, problems, or expectations. You might feel anxious, drained, or weighed down after conversations or time spent with certain people. Recognizing when you are carrying emotions that are not yours is powerful. It allows you to consciously choose what to engage with and what to release. Practice asking yourself, "Is this feeling mine, or am I picking it up from someone else?" Awareness creates space for healthier choices about how much of your energy you want to invest in each situation.</w:t>
      </w:r>
    </w:p>
    <w:p w14:paraId="62FB34EF" w14:textId="77777777" w:rsidR="00577734" w:rsidRPr="00360A4F" w:rsidRDefault="00577734" w:rsidP="00D6775D">
      <w:pPr>
        <w:pStyle w:val="NoSpacing"/>
        <w:rPr>
          <w:rFonts w:ascii="Arial" w:hAnsi="Arial" w:cs="Arial"/>
          <w:sz w:val="24"/>
          <w:szCs w:val="28"/>
        </w:rPr>
      </w:pPr>
    </w:p>
    <w:p w14:paraId="311C99FD" w14:textId="77777777" w:rsidR="00577734" w:rsidRPr="00D6775D" w:rsidRDefault="00577734" w:rsidP="00D6775D">
      <w:pPr>
        <w:pStyle w:val="NoSpacing"/>
        <w:rPr>
          <w:rFonts w:ascii="Arial" w:hAnsi="Arial" w:cs="Arial"/>
          <w:sz w:val="24"/>
          <w:szCs w:val="28"/>
        </w:rPr>
      </w:pPr>
    </w:p>
    <w:p w14:paraId="548062C3"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Learn to Pause Before You Respond</w:t>
      </w:r>
    </w:p>
    <w:p w14:paraId="7B39EF92" w14:textId="314C3B01" w:rsidR="00D6775D" w:rsidRPr="00360A4F" w:rsidRDefault="00D6775D" w:rsidP="00D6775D">
      <w:pPr>
        <w:pStyle w:val="NoSpacing"/>
        <w:rPr>
          <w:rFonts w:ascii="Arial" w:hAnsi="Arial" w:cs="Arial"/>
          <w:sz w:val="24"/>
          <w:szCs w:val="28"/>
        </w:rPr>
      </w:pPr>
      <w:r w:rsidRPr="00D6775D">
        <w:rPr>
          <w:rFonts w:ascii="Arial" w:hAnsi="Arial" w:cs="Arial"/>
          <w:sz w:val="24"/>
          <w:szCs w:val="28"/>
        </w:rPr>
        <w:br/>
        <w:t>Pausing before you respond is a simple but powerful way to protect your emotional boundaries. When someone shares something heavy, asks for something unexpected, or projects their emotions onto you, give yourself a moment before answering. A pause lets you check in with your own feelings and decide how you want to respond rather than reacting automatically. It also gives you time to assess whether you have the capacity to engage at that moment. Practicing small pauses builds emotional strength and helps you stay grounded in your own truth, especially in conversations that could otherwise pull you off balance.</w:t>
      </w:r>
    </w:p>
    <w:p w14:paraId="7AE896D9" w14:textId="77777777" w:rsidR="00577734" w:rsidRPr="00360A4F" w:rsidRDefault="00577734" w:rsidP="00D6775D">
      <w:pPr>
        <w:pStyle w:val="NoSpacing"/>
        <w:rPr>
          <w:rFonts w:ascii="Arial" w:hAnsi="Arial" w:cs="Arial"/>
          <w:sz w:val="24"/>
          <w:szCs w:val="28"/>
        </w:rPr>
      </w:pPr>
    </w:p>
    <w:p w14:paraId="5E215D0C" w14:textId="77777777" w:rsidR="00577734" w:rsidRPr="00D6775D" w:rsidRDefault="00577734" w:rsidP="00D6775D">
      <w:pPr>
        <w:pStyle w:val="NoSpacing"/>
        <w:rPr>
          <w:rFonts w:ascii="Arial" w:hAnsi="Arial" w:cs="Arial"/>
          <w:sz w:val="24"/>
          <w:szCs w:val="28"/>
        </w:rPr>
      </w:pPr>
    </w:p>
    <w:p w14:paraId="09D45E78"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Decide What You’re Willing to Carry</w:t>
      </w:r>
    </w:p>
    <w:p w14:paraId="78A8BF7A" w14:textId="40FB756B" w:rsidR="00D6775D" w:rsidRPr="00360A4F" w:rsidRDefault="00D6775D" w:rsidP="00D6775D">
      <w:pPr>
        <w:pStyle w:val="NoSpacing"/>
        <w:rPr>
          <w:rFonts w:ascii="Arial" w:hAnsi="Arial" w:cs="Arial"/>
          <w:sz w:val="24"/>
          <w:szCs w:val="28"/>
        </w:rPr>
      </w:pPr>
      <w:r w:rsidRPr="00D6775D">
        <w:rPr>
          <w:rFonts w:ascii="Arial" w:hAnsi="Arial" w:cs="Arial"/>
          <w:sz w:val="24"/>
          <w:szCs w:val="28"/>
        </w:rPr>
        <w:br/>
        <w:t>You are not responsible for managing or fixing everyone else’s emotions. Part of building strong emotional boundaries is deciding what you are willing to carry and what you need to set down. You can offer compassion without taking ownership of someone else’s pain or frustration. You can listen with care without feeling obligated to solve everything. Remind yourself regularly that your well-being matters too. Ask yourself, "Is this mine to carry?" If the answer is no, practice letting it go. Making conscious choices about what you hold onto protects your emotional energy and prevents burnout and resentment.</w:t>
      </w:r>
    </w:p>
    <w:p w14:paraId="26BD406D" w14:textId="77777777" w:rsidR="00577734" w:rsidRPr="00360A4F" w:rsidRDefault="00577734" w:rsidP="00D6775D">
      <w:pPr>
        <w:pStyle w:val="NoSpacing"/>
        <w:rPr>
          <w:rFonts w:ascii="Arial" w:hAnsi="Arial" w:cs="Arial"/>
          <w:sz w:val="24"/>
          <w:szCs w:val="28"/>
        </w:rPr>
      </w:pPr>
    </w:p>
    <w:p w14:paraId="2C9D0C75" w14:textId="77777777" w:rsidR="00577734" w:rsidRPr="00D6775D" w:rsidRDefault="00577734" w:rsidP="00D6775D">
      <w:pPr>
        <w:pStyle w:val="NoSpacing"/>
        <w:rPr>
          <w:rFonts w:ascii="Arial" w:hAnsi="Arial" w:cs="Arial"/>
          <w:sz w:val="24"/>
          <w:szCs w:val="28"/>
        </w:rPr>
      </w:pPr>
    </w:p>
    <w:p w14:paraId="60761A35"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Set Limits Without Needing Permission</w:t>
      </w:r>
    </w:p>
    <w:p w14:paraId="7CC6ACDE" w14:textId="1FF3A10C" w:rsidR="00D6775D" w:rsidRPr="00360A4F" w:rsidRDefault="00D6775D" w:rsidP="00D6775D">
      <w:pPr>
        <w:pStyle w:val="NoSpacing"/>
        <w:rPr>
          <w:rFonts w:ascii="Arial" w:hAnsi="Arial" w:cs="Arial"/>
          <w:sz w:val="24"/>
          <w:szCs w:val="28"/>
        </w:rPr>
      </w:pPr>
      <w:r w:rsidRPr="00D6775D">
        <w:rPr>
          <w:rFonts w:ascii="Arial" w:hAnsi="Arial" w:cs="Arial"/>
          <w:sz w:val="24"/>
          <w:szCs w:val="28"/>
        </w:rPr>
        <w:br/>
        <w:t>You do not need permission to set emotional boundaries. You are allowed to say no, ask for space, or protect your energy without waiting for others to agree or understand. Setting limits is about honoring your needs, not about pleasing others. When you communicate your boundaries clearly and calmly, you affirm your right to emotional safety. Some people might not like or approve of your limits, but that does not make them any less valid. Trust yourself to know when a boundary is needed and stand by it. Giving yourself that permission builds deeper self-trust and lasting emotional resilience.</w:t>
      </w:r>
    </w:p>
    <w:p w14:paraId="5B9E3409" w14:textId="77777777" w:rsidR="00577734" w:rsidRPr="00360A4F" w:rsidRDefault="00577734" w:rsidP="00D6775D">
      <w:pPr>
        <w:pStyle w:val="NoSpacing"/>
        <w:rPr>
          <w:rFonts w:ascii="Arial" w:hAnsi="Arial" w:cs="Arial"/>
          <w:sz w:val="24"/>
          <w:szCs w:val="28"/>
        </w:rPr>
      </w:pPr>
    </w:p>
    <w:p w14:paraId="156B9C0F" w14:textId="77777777" w:rsidR="00577734" w:rsidRPr="00D6775D" w:rsidRDefault="00577734" w:rsidP="00D6775D">
      <w:pPr>
        <w:pStyle w:val="NoSpacing"/>
        <w:rPr>
          <w:rFonts w:ascii="Arial" w:hAnsi="Arial" w:cs="Arial"/>
          <w:sz w:val="24"/>
          <w:szCs w:val="28"/>
        </w:rPr>
      </w:pPr>
    </w:p>
    <w:p w14:paraId="4FBAD5B1"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Protect Time for Emotional Processing</w:t>
      </w:r>
    </w:p>
    <w:p w14:paraId="6CE2C319" w14:textId="5C4EA272" w:rsidR="00D6775D" w:rsidRPr="00360A4F" w:rsidRDefault="00D6775D" w:rsidP="00D6775D">
      <w:pPr>
        <w:pStyle w:val="NoSpacing"/>
        <w:rPr>
          <w:rFonts w:ascii="Arial" w:hAnsi="Arial" w:cs="Arial"/>
          <w:sz w:val="24"/>
          <w:szCs w:val="28"/>
        </w:rPr>
      </w:pPr>
      <w:r w:rsidRPr="00D6775D">
        <w:rPr>
          <w:rFonts w:ascii="Arial" w:hAnsi="Arial" w:cs="Arial"/>
          <w:sz w:val="24"/>
          <w:szCs w:val="28"/>
        </w:rPr>
        <w:br/>
      </w:r>
      <w:proofErr w:type="spellStart"/>
      <w:r w:rsidRPr="00D6775D">
        <w:rPr>
          <w:rFonts w:ascii="Arial" w:hAnsi="Arial" w:cs="Arial"/>
          <w:sz w:val="24"/>
          <w:szCs w:val="28"/>
        </w:rPr>
        <w:t>Processing</w:t>
      </w:r>
      <w:proofErr w:type="spellEnd"/>
      <w:r w:rsidRPr="00D6775D">
        <w:rPr>
          <w:rFonts w:ascii="Arial" w:hAnsi="Arial" w:cs="Arial"/>
          <w:sz w:val="24"/>
          <w:szCs w:val="28"/>
        </w:rPr>
        <w:t xml:space="preserve"> your emotions is not a luxury; it is an essential part of emotional wellness. Protect time in your schedule for reflection, journaling, meditation, or simply sitting quietly with your feelings. When you rush past emotional experiences without giving them space, they often resurface later in ways that feel harder to manage. Making time to check in with yourself helps you stay clear and grounded. It also prevents emotional buildup that can cloud your interactions with others. Prioritizing your own processing time strengthens your ability to hold boundaries because you are better connected to your inner needs and responses.</w:t>
      </w:r>
    </w:p>
    <w:p w14:paraId="443937C2" w14:textId="77777777" w:rsidR="00577734" w:rsidRPr="00360A4F" w:rsidRDefault="00577734" w:rsidP="00D6775D">
      <w:pPr>
        <w:pStyle w:val="NoSpacing"/>
        <w:rPr>
          <w:rFonts w:ascii="Arial" w:hAnsi="Arial" w:cs="Arial"/>
          <w:sz w:val="24"/>
          <w:szCs w:val="28"/>
        </w:rPr>
      </w:pPr>
    </w:p>
    <w:p w14:paraId="0BB76B05" w14:textId="77777777" w:rsidR="00577734" w:rsidRPr="00D6775D" w:rsidRDefault="00577734" w:rsidP="00D6775D">
      <w:pPr>
        <w:pStyle w:val="NoSpacing"/>
        <w:rPr>
          <w:rFonts w:ascii="Arial" w:hAnsi="Arial" w:cs="Arial"/>
          <w:sz w:val="24"/>
          <w:szCs w:val="28"/>
        </w:rPr>
      </w:pPr>
    </w:p>
    <w:p w14:paraId="62CF193B"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Reclaim Your Right to Step Back</w:t>
      </w:r>
    </w:p>
    <w:p w14:paraId="52637910" w14:textId="169164A7" w:rsidR="00D6775D" w:rsidRPr="00360A4F" w:rsidRDefault="00D6775D" w:rsidP="00D6775D">
      <w:pPr>
        <w:pStyle w:val="NoSpacing"/>
        <w:rPr>
          <w:rFonts w:ascii="Arial" w:hAnsi="Arial" w:cs="Arial"/>
          <w:sz w:val="24"/>
          <w:szCs w:val="28"/>
        </w:rPr>
      </w:pPr>
      <w:r w:rsidRPr="00D6775D">
        <w:rPr>
          <w:rFonts w:ascii="Arial" w:hAnsi="Arial" w:cs="Arial"/>
          <w:sz w:val="24"/>
          <w:szCs w:val="28"/>
        </w:rPr>
        <w:br/>
        <w:t xml:space="preserve">Sometimes the healthiest thing you can do is step back from a conversation, a situation, or even a relationship that consistently drains your emotional energy. Reclaiming your right to step back is not about abandoning people; it is about recognizing when your emotional safety requires space. You can step back with kindness, but also with firmness. Remind yourself that protecting your well-being is a responsible and respectful choice. The freedom to step back when needed helps you preserve your energy for the </w:t>
      </w:r>
      <w:r w:rsidRPr="00D6775D">
        <w:rPr>
          <w:rFonts w:ascii="Arial" w:hAnsi="Arial" w:cs="Arial"/>
          <w:sz w:val="24"/>
          <w:szCs w:val="28"/>
        </w:rPr>
        <w:lastRenderedPageBreak/>
        <w:t>people and activities that truly nourish you, rather than depleting yourself out of obligation or guilt.</w:t>
      </w:r>
    </w:p>
    <w:p w14:paraId="4F2830BE" w14:textId="77777777" w:rsidR="00577734" w:rsidRPr="00360A4F" w:rsidRDefault="00577734" w:rsidP="00D6775D">
      <w:pPr>
        <w:pStyle w:val="NoSpacing"/>
        <w:rPr>
          <w:rFonts w:ascii="Arial" w:hAnsi="Arial" w:cs="Arial"/>
          <w:sz w:val="24"/>
          <w:szCs w:val="28"/>
        </w:rPr>
      </w:pPr>
    </w:p>
    <w:p w14:paraId="3E2C4084" w14:textId="77777777" w:rsidR="00577734" w:rsidRPr="00D6775D" w:rsidRDefault="00577734" w:rsidP="00D6775D">
      <w:pPr>
        <w:pStyle w:val="NoSpacing"/>
        <w:rPr>
          <w:rFonts w:ascii="Arial" w:hAnsi="Arial" w:cs="Arial"/>
          <w:sz w:val="24"/>
          <w:szCs w:val="28"/>
        </w:rPr>
      </w:pPr>
    </w:p>
    <w:p w14:paraId="0AC190B9" w14:textId="77777777" w:rsidR="00577734" w:rsidRPr="00360A4F" w:rsidRDefault="00D6775D" w:rsidP="00D6775D">
      <w:pPr>
        <w:pStyle w:val="NoSpacing"/>
        <w:rPr>
          <w:rFonts w:ascii="Arial" w:hAnsi="Arial" w:cs="Arial"/>
          <w:b/>
          <w:bCs/>
          <w:sz w:val="24"/>
          <w:szCs w:val="28"/>
        </w:rPr>
      </w:pPr>
      <w:r w:rsidRPr="00D6775D">
        <w:rPr>
          <w:rFonts w:ascii="Arial" w:hAnsi="Arial" w:cs="Arial"/>
          <w:b/>
          <w:bCs/>
          <w:sz w:val="24"/>
          <w:szCs w:val="28"/>
        </w:rPr>
        <w:t>Anchor Boundaries in Self-Respect</w:t>
      </w:r>
    </w:p>
    <w:p w14:paraId="4D2832B4" w14:textId="42B3E769" w:rsidR="00D6775D" w:rsidRPr="00D6775D" w:rsidRDefault="00D6775D" w:rsidP="00D6775D">
      <w:pPr>
        <w:pStyle w:val="NoSpacing"/>
        <w:rPr>
          <w:rFonts w:ascii="Arial" w:hAnsi="Arial" w:cs="Arial"/>
          <w:sz w:val="24"/>
          <w:szCs w:val="28"/>
        </w:rPr>
      </w:pPr>
      <w:r w:rsidRPr="00D6775D">
        <w:rPr>
          <w:rFonts w:ascii="Arial" w:hAnsi="Arial" w:cs="Arial"/>
          <w:sz w:val="24"/>
          <w:szCs w:val="28"/>
        </w:rPr>
        <w:br/>
        <w:t>At the core of every strong emotional boundary is self-respect. When you anchor your boundaries in respect for your own feelings, time, and energy, they become easier to maintain. You are not setting boundaries to punish others or to isolate yourself; you are setting them because you value your well-being. Self-respect helps you stay steady even when boundaries are challenged or misunderstood. It reminds you that your emotions are valid, your needs are important, and you deserve to be treated with care. Anchoring your emotional boundaries in self-respect transforms them from a defense into a powerful act of self-love.</w:t>
      </w:r>
    </w:p>
    <w:p w14:paraId="633542AB" w14:textId="5E394EF6" w:rsidR="003F44E0" w:rsidRPr="00360A4F" w:rsidRDefault="003F44E0" w:rsidP="00D6775D">
      <w:pPr>
        <w:pStyle w:val="NoSpacing"/>
        <w:rPr>
          <w:rFonts w:ascii="Arial" w:hAnsi="Arial" w:cs="Arial"/>
          <w:sz w:val="24"/>
          <w:szCs w:val="28"/>
        </w:rPr>
      </w:pPr>
    </w:p>
    <w:sectPr w:rsidR="003F44E0" w:rsidRPr="00360A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4BC"/>
    <w:rsid w:val="000B1F8B"/>
    <w:rsid w:val="002C63E6"/>
    <w:rsid w:val="00335F21"/>
    <w:rsid w:val="00360A4F"/>
    <w:rsid w:val="003F44E0"/>
    <w:rsid w:val="00577734"/>
    <w:rsid w:val="008E1075"/>
    <w:rsid w:val="0099762C"/>
    <w:rsid w:val="00A824BC"/>
    <w:rsid w:val="00AB2A70"/>
    <w:rsid w:val="00D6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B53D8"/>
  <w15:chartTrackingRefBased/>
  <w15:docId w15:val="{A04D5485-0E79-4B84-84CB-96152DB91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24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24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24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24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24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24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24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24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24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824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24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24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24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24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24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24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24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24BC"/>
    <w:rPr>
      <w:rFonts w:eastAsiaTheme="majorEastAsia" w:cstheme="majorBidi"/>
      <w:color w:val="272727" w:themeColor="text1" w:themeTint="D8"/>
    </w:rPr>
  </w:style>
  <w:style w:type="paragraph" w:styleId="Title">
    <w:name w:val="Title"/>
    <w:basedOn w:val="Normal"/>
    <w:next w:val="Normal"/>
    <w:link w:val="TitleChar"/>
    <w:uiPriority w:val="10"/>
    <w:qFormat/>
    <w:rsid w:val="00A82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24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24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24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24BC"/>
    <w:pPr>
      <w:spacing w:before="160"/>
      <w:jc w:val="center"/>
    </w:pPr>
    <w:rPr>
      <w:i/>
      <w:iCs/>
      <w:color w:val="404040" w:themeColor="text1" w:themeTint="BF"/>
    </w:rPr>
  </w:style>
  <w:style w:type="character" w:customStyle="1" w:styleId="QuoteChar">
    <w:name w:val="Quote Char"/>
    <w:basedOn w:val="DefaultParagraphFont"/>
    <w:link w:val="Quote"/>
    <w:uiPriority w:val="29"/>
    <w:rsid w:val="00A824BC"/>
    <w:rPr>
      <w:i/>
      <w:iCs/>
      <w:color w:val="404040" w:themeColor="text1" w:themeTint="BF"/>
    </w:rPr>
  </w:style>
  <w:style w:type="paragraph" w:styleId="ListParagraph">
    <w:name w:val="List Paragraph"/>
    <w:basedOn w:val="Normal"/>
    <w:uiPriority w:val="34"/>
    <w:qFormat/>
    <w:rsid w:val="00A824BC"/>
    <w:pPr>
      <w:ind w:left="720"/>
      <w:contextualSpacing/>
    </w:pPr>
  </w:style>
  <w:style w:type="character" w:styleId="IntenseEmphasis">
    <w:name w:val="Intense Emphasis"/>
    <w:basedOn w:val="DefaultParagraphFont"/>
    <w:uiPriority w:val="21"/>
    <w:qFormat/>
    <w:rsid w:val="00A824BC"/>
    <w:rPr>
      <w:i/>
      <w:iCs/>
      <w:color w:val="0F4761" w:themeColor="accent1" w:themeShade="BF"/>
    </w:rPr>
  </w:style>
  <w:style w:type="paragraph" w:styleId="IntenseQuote">
    <w:name w:val="Intense Quote"/>
    <w:basedOn w:val="Normal"/>
    <w:next w:val="Normal"/>
    <w:link w:val="IntenseQuoteChar"/>
    <w:uiPriority w:val="30"/>
    <w:qFormat/>
    <w:rsid w:val="00A824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24BC"/>
    <w:rPr>
      <w:i/>
      <w:iCs/>
      <w:color w:val="0F4761" w:themeColor="accent1" w:themeShade="BF"/>
    </w:rPr>
  </w:style>
  <w:style w:type="character" w:styleId="IntenseReference">
    <w:name w:val="Intense Reference"/>
    <w:basedOn w:val="DefaultParagraphFont"/>
    <w:uiPriority w:val="32"/>
    <w:qFormat/>
    <w:rsid w:val="00A824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71369">
      <w:bodyDiv w:val="1"/>
      <w:marLeft w:val="0"/>
      <w:marRight w:val="0"/>
      <w:marTop w:val="0"/>
      <w:marBottom w:val="0"/>
      <w:divBdr>
        <w:top w:val="none" w:sz="0" w:space="0" w:color="auto"/>
        <w:left w:val="none" w:sz="0" w:space="0" w:color="auto"/>
        <w:bottom w:val="none" w:sz="0" w:space="0" w:color="auto"/>
        <w:right w:val="none" w:sz="0" w:space="0" w:color="auto"/>
      </w:divBdr>
    </w:div>
    <w:div w:id="1287389315">
      <w:bodyDiv w:val="1"/>
      <w:marLeft w:val="0"/>
      <w:marRight w:val="0"/>
      <w:marTop w:val="0"/>
      <w:marBottom w:val="0"/>
      <w:divBdr>
        <w:top w:val="none" w:sz="0" w:space="0" w:color="auto"/>
        <w:left w:val="none" w:sz="0" w:space="0" w:color="auto"/>
        <w:bottom w:val="none" w:sz="0" w:space="0" w:color="auto"/>
        <w:right w:val="none" w:sz="0" w:space="0" w:color="auto"/>
      </w:divBdr>
    </w:div>
    <w:div w:id="1312372831">
      <w:bodyDiv w:val="1"/>
      <w:marLeft w:val="0"/>
      <w:marRight w:val="0"/>
      <w:marTop w:val="0"/>
      <w:marBottom w:val="0"/>
      <w:divBdr>
        <w:top w:val="none" w:sz="0" w:space="0" w:color="auto"/>
        <w:left w:val="none" w:sz="0" w:space="0" w:color="auto"/>
        <w:bottom w:val="none" w:sz="0" w:space="0" w:color="auto"/>
        <w:right w:val="none" w:sz="0" w:space="0" w:color="auto"/>
      </w:divBdr>
    </w:div>
    <w:div w:id="173500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895</Words>
  <Characters>5108</Characters>
  <Application>Microsoft Office Word</Application>
  <DocSecurity>0</DocSecurity>
  <Lines>42</Lines>
  <Paragraphs>11</Paragraphs>
  <ScaleCrop>false</ScaleCrop>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2025-04-23T16:26:00Z</dcterms:created>
  <dcterms:modified xsi:type="dcterms:W3CDTF">2025-04-28T21:14:00Z</dcterms:modified>
</cp:coreProperties>
</file>